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CB" w:rsidRPr="000139CB" w:rsidRDefault="000139CB" w:rsidP="000139CB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 N _____</w:t>
      </w:r>
    </w:p>
    <w:p w:rsidR="000139CB" w:rsidRPr="000139CB" w:rsidRDefault="000139CB" w:rsidP="000139CB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найма жилого помещения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1"/>
        <w:gridCol w:w="2984"/>
      </w:tblGrid>
      <w:tr w:rsidR="000139CB" w:rsidRPr="000139CB" w:rsidTr="000139CB">
        <w:tc>
          <w:tcPr>
            <w:tcW w:w="7230" w:type="dxa"/>
          </w:tcPr>
          <w:p w:rsidR="000139CB" w:rsidRPr="000139CB" w:rsidRDefault="000139CB" w:rsidP="000139CB">
            <w:pPr>
              <w:tabs>
                <w:tab w:val="right" w:pos="4651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______________</w:t>
            </w:r>
            <w:r w:rsidRPr="000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125" w:type="dxa"/>
          </w:tcPr>
          <w:p w:rsidR="000139CB" w:rsidRPr="000139CB" w:rsidRDefault="000139CB" w:rsidP="000139C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9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"___"________ ____ г.</w:t>
            </w:r>
          </w:p>
        </w:tc>
      </w:tr>
    </w:tbl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(наименование или Ф.И.О.)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именуем__ в дальнейшем "Наймодатель", в лице __________________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(должность, Ф.И.О.)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действующ__ на основании __________________, с одной стороны и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(Ф.И.О.)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, именуем__ в дальнейшем "Наниматель", действующ__ на основании ___________________, с другой стороны, вместе именуемые в дальнейшем "Стороны", заключили настоящий Договор о нижеследующем: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C8075D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1.1. По настоящему Договору Наймодатель обязуется предоставить Нанимателю во владение и пользование свободное изолированное жилое помещение для проживания в нем, за определенную настоящим Договором плату.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1.2. По настоящему Договору предоставляется следующее жилое помещение: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квартира / жилой дом / часть квартиры или жилого дома), кадастровый номер _______________, общая площадь ________ кв. м, жилая площадь - __________ кв. м, 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(иные характеристики жилого помещения)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, расположенное по адресу: ___________________, именуемое в дальнейшем "Помещение".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 дополнительно.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Кадастровый номер земельного участка, занятого жилым домом ____________________.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1.3. Помещение принадлежит Наймодателю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(указать собственника)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) на праве собственности на основании __________________, что подтверждается записью в Едином государственном реестре недвижимости от "__"______ ____ г. N ___ (</w:t>
      </w:r>
      <w:hyperlink r:id="rId4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Выписка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Единого государственного реестра недвижимости от "__"______ ____ г. N __, Приложение N ___).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 дополнительно для случая, когда наймодатель не является собственником.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Полномочие Наймодателя на сдачу внаем Помещения подтверждается 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(указать реквизиты подтверждающего документа)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1.4. Помещение оборудовано: ______________________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горячим /холодным водоснабжением / водоотведением / отоплением (местным, центральным, печным) / электроснабжением / газом / иное).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1.5. Вместе с Нанимателем в Помещении по настоящему Договору буд</w:t>
      </w:r>
      <w:r w:rsidR="00C8075D">
        <w:rPr>
          <w:rFonts w:ascii="Times New Roman" w:hAnsi="Times New Roman" w:cs="Times New Roman"/>
          <w:color w:val="000000" w:themeColor="text1"/>
          <w:sz w:val="24"/>
          <w:szCs w:val="24"/>
        </w:rPr>
        <w:t>ут проживать следующие граждане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_____________________________________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(Ф.И.О., дата рождения)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_____________________________________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(Ф.И.О., дата рождения)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_____________________________________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(Ф.И.О., дата рождения)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1.6. Граждане, постоянно проживающие совместно с Нанимателем, имеют равные права по пользованию Помещением. Отношения между Нанимателем и такими гражданами определяются законодательством Российской Федерации.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Ответственность перед Наймодателем за действия граждан, постоянно проживающих с Нанимателем, в случае нарушения ими условий настоящего Договора найм</w:t>
      </w:r>
      <w:r w:rsidR="00C8075D">
        <w:rPr>
          <w:rFonts w:ascii="Times New Roman" w:hAnsi="Times New Roman" w:cs="Times New Roman"/>
          <w:color w:val="000000" w:themeColor="text1"/>
          <w:sz w:val="24"/>
          <w:szCs w:val="24"/>
        </w:rPr>
        <w:t>а несет Наниматель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 в случае заключения договора найма на срок не менее года.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1.7. Стороны обязаны зарегистрировать ограничение (обременение) права собственности на жилое помещение, возникающее на основании настоящего Договора, в порядке, установленном Федеральным </w:t>
      </w:r>
      <w:hyperlink r:id="rId5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13.07.2015 N 218-ФЗ "О государственной регистрации недвижимости". Расходы по государственной регистрации</w:t>
      </w:r>
      <w:r w:rsidR="00C8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________________________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C8075D" w:rsidRDefault="000139CB" w:rsidP="00C8075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Плата за жилое помещение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2.1. Наниматель обязуется ежемесячно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ежеквартально/иное) в срок до ______ вносить Наймодателю плату за пользование Помещением.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42"/>
      <w:bookmarkEnd w:id="0"/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2.2. Плата за пользование Помещением вносится Нанимателем наличными по расписке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перечисляется на счет, указанный Наймодателем в настоящем Договоре) и составляет</w:t>
      </w:r>
      <w:r w:rsidR="00C8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(_______) рублей в месяц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2.3. Наниматель вправе требовать уменьшения платы за пользование Помещением, если в силу обстоятельств, за которые он не отвечает, условия пользования, предусмотренные Договором найма, или состояние Помещения существенно ухудшились.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2.4. Размер ежемесячных платежей установлен без учета оплаты коммунальных услуг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 дополнительно: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отчислений на содержание и ремонт).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45"/>
      <w:bookmarkEnd w:id="1"/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Наниматель самостоятельно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(иное может быть предусмотрено договором)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помимо платы, установленной </w:t>
      </w:r>
      <w:hyperlink w:anchor="Par42" w:tooltip="2.2. Плата за пользование Помещением вносится Нанимателем наличными по расписке (вариант: перечисляется на счет, указанный Наймодателем в настоящем Договоре) и составляет _____ (_______) рублей в месяц &lt;6&gt;.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2.2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оплачивает коммунальные услуги, пользование телефоном, в том числе абонентскую плату, междугородные, международные переговоры, факс и иные услуги телефонной сети, интернет, ______________.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2.6. В случае временного отсутствия Нанимателя и лиц, совместно с ним проживающих в Помещении, плата за наем изменению не подлежит.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2.7. Одностороннее изменение размера платы за Помещение не допускается, кроме случаев, предусмотренных законодательством Российской Федерации.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Вариант.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2.8. Помимо платы за пользование Помещением Наниматель одновременно с первым платежом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________________) вносит также обеспечительный платеж в размере ________________.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50"/>
      <w:bookmarkEnd w:id="2"/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2.9. За счет обеспечительного платежа Наймодатель покрывает свои убытки, возникшие по вине Нанимателя, а именно: _______________, и уплату неустойки в случае нарушения Договора.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2.10. При прекращении обеспеченного обязательства обеспечительный платеж подлежит возврату Нанимателю с учетом </w:t>
      </w:r>
      <w:hyperlink w:anchor="Par50" w:tooltip="2.9. За счет обеспечительного платежа Наймодатель покрывает свои убытки, возникшие по вине Нанимателя, а именно: _______________, и уплату неустойки в случае нарушения Договора.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2.9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Договора.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C8075D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Обязанности Сторон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C8075D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07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3.1. Наймодатель обязуется: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3.1.1. Передать Нанимателю изолированное Помещение, свободное от прав третьих лиц, в состоянии, пригодном для проживания, отвечающем требованиям пожарной безопасности, санитарно-гигиеническим, экологическим и иным требованиям, по </w:t>
      </w:r>
      <w:hyperlink r:id="rId6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приема-передачи в течение _________ дней после заключения настоящего Договора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(иное может быть предусмотрено договором)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3.1.2. Осуществлять надлежащую эксплуатацию жилого дома, в котором находится сданное внаем Помещение, предоставлять или обеспечивать предоставление Нанимателю за плату необходимых коммунальных услуг, обеспечивать проведение ремонта общего имущества многоквартирного дома и устройств для оказания коммунальных услуг, находящихся в Помещении.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Производить капитальный ремонт Помещения за свой счет в следующие сроки: ______________. Под капитальным ремонтом Стороны подразумевают 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(иное может быть предусмотрено договором)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3.2. Наймодатель не вправе производить переоборудование Помещения без согласия Нанимателя, если такое переоборудование существенно изменяет условия пользования Помещением.</w:t>
      </w:r>
    </w:p>
    <w:p w:rsidR="000139CB" w:rsidRPr="00C8075D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8075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3.3. Наниматель обязуется: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3.3.1. Использовать Помещение только для проживания, обеспечивать сохранность Помещения и поддерживать его в надлежащем состоянии.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3.3.2. Своевременно вносить плату за Помещение.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3.3.3. Самостоятельно вносить коммунальные платежи и оплачивать иные указанные в </w:t>
      </w:r>
      <w:hyperlink w:anchor="Par45" w:tooltip="2.5. Наниматель самостоятельно (иное может быть предусмотрено договором) помимо платы, установленной п. 2.2 настоящего Договора, оплачивает коммунальные услуги, пользование телефоном, в том числе абонентскую плату, междугородные, международные переговоры, факс и иные услуги телефонной сети, интернет, ______________.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2.5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(иное может быть предусмотрено договором)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3.3.4. Осуществлять текущий ремонт Помещения за свой счет в срок __________________. Под текущим ремонтом Стороны подразумевают __________________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(иное может быть предусмотрено договором)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3.3.5. Соблюдать права и законные интересы соседей, а также соблюдать правила пользования общим имуществом в многоквартирном доме при найме Помещения в многоквартирном доме.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3.3.6. По истечении срока настоящего Договора при отказе Сторон от заключения Договора на новый срок вернуть Помещение Наймодателю по </w:t>
      </w:r>
      <w:hyperlink r:id="rId7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Акту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возврата (Приложение N ___) в срок ____________ в исправном состоянии с учетом нормального износа.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3.4. Наниматель не вправе производить переустройство или реконструкцию Помещения без согласия Наймодателя.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C8075D" w:rsidRDefault="00C8075D" w:rsidP="00C8075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Поднаем жилого помещения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4.1. Наниматель вправе заключить договор поднайма Помещения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 Помещения) с согласия Наймодателя.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4.2. Договор поднайма Помещения может быть заключен при условии соблюдения требований законодательства Российской Федерации о норме общей площади на одного человека.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Срок договора поднайма Помещения не может превышать срок настоящего Договора, указанный в </w:t>
      </w:r>
      <w:hyperlink w:anchor="Par79" w:tooltip="5.1. Настоящий Договор считается заключенным с момента его подписания Сторонами. Договор заключен сроком на ______ (__________) года (лет) (не более пяти лет) &lt;8&gt;.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5.1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4.4. При досрочном прекращении настоящего Договора одновременно с ним прекращается договор поднайма Помещения.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C8075D" w:rsidRDefault="000139CB" w:rsidP="00C8075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Срок найма Помещения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79"/>
      <w:bookmarkEnd w:id="3"/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Настоящий Договор считается заключенным с момента его подписания Сторонами. Договор заключен сроком на ______ (__________) года (лет) </w:t>
      </w:r>
      <w:r w:rsidR="00C807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(не более пяти лет)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5.2. По истечении срока найма Помещения по настоящему Договору Наниматель имеет преимущественное право на заключение договор</w:t>
      </w:r>
      <w:r w:rsidR="00C8075D">
        <w:rPr>
          <w:rFonts w:ascii="Times New Roman" w:hAnsi="Times New Roman" w:cs="Times New Roman"/>
          <w:color w:val="000000" w:themeColor="text1"/>
          <w:sz w:val="24"/>
          <w:szCs w:val="24"/>
        </w:rPr>
        <w:t>а найма Помещения на новый срок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 позднее чем за 3 (три) месяца до истечения срока найма по настоящему Договору Наймодатель обязан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Помещение внаем. Если Наймодатель не выполнил этой обязанности, а Наниматель не отказался от продления Договора, Договор считается продленным на т</w:t>
      </w:r>
      <w:r w:rsidR="00C8075D">
        <w:rPr>
          <w:rFonts w:ascii="Times New Roman" w:hAnsi="Times New Roman" w:cs="Times New Roman"/>
          <w:color w:val="000000" w:themeColor="text1"/>
          <w:sz w:val="24"/>
          <w:szCs w:val="24"/>
        </w:rPr>
        <w:t>ех же условиях и на тот же срок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C8075D" w:rsidRDefault="000139CB" w:rsidP="00C8075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Расторжение настоящего Договора. Ответственность Сторон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6.1. Наниматель вправе с согласия других граждан, постоянно проживающих с ним, в любое время расторгнуть настоящий Договор с письменным предупреждением Наймодателя за 3 (три) месяца.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6.2. Настоящий Договор может быть расторгнут в судебном порядке по требованию Наймодателя в случаях: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невнесения Нанимателем платы за жилое помещение не менее чем за шесть месяцев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 случае долгосрочного</w:t>
      </w:r>
      <w:r w:rsidR="00C807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найма)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невнесения Нанимателем предусмотренной Договором платы более 2 (двух) раз по истечении установленного настоящим Договором срока платежа 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(в случае краткосрочного найма)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- разрушения или порчи Помещения Нанимателем или другими гражданами, за действия которых он отвечает.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6.3. Настоящий Договор может быть расторгнут в судебном порядке по требованию любой из Сторон в случае: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- в других случаях, предусмотренных жилищным законодательством Российской Федерации.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6.4. Если Наниматель Помещения или другие граждане, за действия которых он отвечает, используют Помещение не по назначению либо систематически нарушают права и интересы соседей, Наймодатель может предупредить Нанимателя о необходимости устранения нарушения.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Если после предупреждения Наймодателя о необходимости устранения нарушения Наниматель или другие граждане, за действия которых он отвечает, продолжают использовать Помещение не по назначению или нарушать права и интересы своих соседей, Наймодатель вправе в судебном порядке расторгнуть настоящий Договор.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6.5. В случае расторжения Договора в судебном порядке Наниматель и другие граждане, проживающие в Помещении к моменту расторжения Договора, подлежат выселению из Помещения.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Вариант.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6.6. За несвоевременное внесение платы за пользование Помещением (</w:t>
      </w: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вариант: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оплаты коммунальных услуг и иных указанных в </w:t>
      </w:r>
      <w:hyperlink w:anchor="Par45" w:tooltip="2.5. Наниматель самостоятельно (иное может быть предусмотрено договором) помимо платы, установленной п. 2.2 настоящего Договора, оплачивает коммунальные услуги, пользование телефоном, в том числе абонентскую плату, междугородные, международные переговоры, факс и иные услуги телефонной сети, интернет, ______________.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п. 2.5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услуг) Наниматель по письменному требованию Наймодателя обязан уплатить неустойку в размере _____ (_______) процентов от неуплаченной суммы за каждый день просрочки.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Вариант.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6.7. За несвоевременную передачу Помещения Сторона, нарушившая Договор, по письменному требованию другой Стороны в срок ______________ обязана уплатить другой Стороне неустойку в размере _____ (_______) процентов от ежемесячной суммы платежа за пользование Помещением за каждый день просрочки.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6FAC" w:rsidRDefault="00B16FAC" w:rsidP="000139C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39CB" w:rsidRPr="00B16FAC" w:rsidRDefault="000139CB" w:rsidP="00B16FAC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7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7. Заключительные положения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По требованию Нанимателя и других граждан, постоянно с ним проживающих, и с согласия Наймодателя Наниматель в настоящем Договоре может быть заменен одним из совершеннолетних граждан, постоянно проживающих с Нанимателем </w:t>
      </w:r>
      <w:hyperlink w:anchor="Par192" w:tooltip="&lt;7&gt; К договору найма жилого помещения, заключенному на срок до одного года (краткосрочный наем), не применяются правила, предусмотренные п. 2 ст. 677, ст. ст. 680, 684 - 686, абз. 4 п. 2 ст. 687 Гражданского кодекса Российской Федерации, если договором не предусмотрено иное (п. 1 ст. 683 Гражданского кодекса Российской Федерации)." w:history="1">
        <w:r w:rsidRPr="000139CB">
          <w:rPr>
            <w:rStyle w:val="a3"/>
            <w:rFonts w:ascii="Times New Roman" w:hAnsi="Times New Roman" w:cs="Times New Roman"/>
            <w:i/>
            <w:iCs/>
            <w:color w:val="000000" w:themeColor="text1"/>
            <w:sz w:val="24"/>
            <w:szCs w:val="24"/>
          </w:rPr>
          <w:t>&lt;7&gt;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7.2. В случае смерти Нанимателя или его выбытия из Помещения Договор продолжает действовать на тех же условиях, а Нанимателем становится один из граждан, постоянно проживающих с прежним Нанимателем, по общему согласию между ними. Если такое согласие не достигнуто, все граждане, постоянно проживающие в Помещении, становятся сонанимателями.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7.3. Переход права собственности на Помещение не влечет расторжения или изменения настоящего Договора. При этом новый собственник Помещения становится Наймодателем на условиях настоящего Договора.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7.4. Настоящий Договор составлен и подписан в 2 (двух) экземплярах, обладающих одинаковой юридической силой, по одному для каждой из Сторон.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>7.5. Приложение: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7.5.1. </w:t>
      </w:r>
      <w:hyperlink r:id="rId8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приема-передачи (Приложение N ___).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7.5.2. </w:t>
      </w:r>
      <w:hyperlink r:id="rId9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возврата (Приложение N ___).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7.5.3. </w:t>
      </w:r>
      <w:hyperlink r:id="rId10" w:history="1">
        <w:r w:rsidRPr="000139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Выписка</w:t>
        </w:r>
      </w:hyperlink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Единого государственного реестра недвижимости от "___"________ ____ г. N ___ (Приложение N ___).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9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Вариант.</w:t>
      </w:r>
      <w:r w:rsidRPr="00013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7.5.4. Копия Доверенности на Наймодателя.</w:t>
      </w:r>
    </w:p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07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Реквизиты Сторон</w:t>
      </w:r>
    </w:p>
    <w:p w:rsidR="00627282" w:rsidRPr="00627282" w:rsidRDefault="00627282" w:rsidP="0062728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*(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ЕСЛИ ФИЗ ЛИЦА)</w:t>
      </w:r>
    </w:p>
    <w:tbl>
      <w:tblPr>
        <w:tblW w:w="9477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4590"/>
        <w:gridCol w:w="4887"/>
      </w:tblGrid>
      <w:tr w:rsidR="00FA0755" w:rsidRPr="00FA0755" w:rsidTr="009E6444">
        <w:tc>
          <w:tcPr>
            <w:tcW w:w="4590" w:type="dxa"/>
          </w:tcPr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НАЙМОДАТЕЛЬ</w:t>
            </w:r>
            <w:r w:rsidRPr="00FA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887" w:type="dxa"/>
          </w:tcPr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НАНИМАТЕЛЬ</w:t>
            </w:r>
            <w:r w:rsidRPr="00FA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0755" w:rsidRPr="00FA0755" w:rsidTr="009E6444">
        <w:trPr>
          <w:trHeight w:val="431"/>
        </w:trPr>
        <w:tc>
          <w:tcPr>
            <w:tcW w:w="4590" w:type="dxa"/>
          </w:tcPr>
          <w:p w:rsidR="00FA0755" w:rsidRDefault="00FA0755" w:rsidP="00FA07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______________________________</w:t>
            </w: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Паспорт: 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Выдан: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выдачи: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подразделения: 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регистрации: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______/______________________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282" w:rsidRDefault="00627282" w:rsidP="006272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627282" w:rsidRDefault="00627282" w:rsidP="006272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7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*(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ВАРИАНТ-ЕСЛИ ЮРИДИЧЕСКОЕ ЛИЦО</w:t>
            </w:r>
            <w:r w:rsidRPr="006272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282" w:rsidRPr="00627282" w:rsidRDefault="00627282" w:rsidP="00627282">
            <w:pPr>
              <w:spacing w:after="0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НАИМЕНОВАНИЕ ЮРИДИЧЕСКОГО ЛИЦА                   </w:t>
            </w:r>
          </w:p>
          <w:p w:rsidR="00627282" w:rsidRPr="00627282" w:rsidRDefault="00627282" w:rsidP="0062728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282" w:rsidRPr="00627282" w:rsidRDefault="00627282" w:rsidP="006272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адрес: </w:t>
            </w:r>
          </w:p>
          <w:p w:rsidR="00627282" w:rsidRPr="00627282" w:rsidRDefault="00627282" w:rsidP="006272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ИНН: </w:t>
            </w:r>
            <w:r w:rsidRPr="0062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ОГРНИП :</w:t>
            </w:r>
          </w:p>
          <w:p w:rsidR="00627282" w:rsidRPr="00627282" w:rsidRDefault="00627282" w:rsidP="006272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 №___________</w:t>
            </w:r>
          </w:p>
          <w:p w:rsidR="00627282" w:rsidRPr="00627282" w:rsidRDefault="00627282" w:rsidP="006272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банка)</w:t>
            </w:r>
            <w:r w:rsidRPr="0062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Корр. счет: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БИК:</w:t>
            </w:r>
          </w:p>
          <w:p w:rsidR="00627282" w:rsidRPr="00627282" w:rsidRDefault="00627282" w:rsidP="006272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</w:p>
          <w:p w:rsidR="00627282" w:rsidRPr="00627282" w:rsidRDefault="00627282" w:rsidP="006272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72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</w:p>
          <w:p w:rsidR="00627282" w:rsidRPr="00627282" w:rsidRDefault="00627282" w:rsidP="006272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6272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7" w:type="dxa"/>
          </w:tcPr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 xml:space="preserve"> ______________________________________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Паспорт: 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Выдан: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выдачи: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подразделения: 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рождения: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регистрации: 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Эл. почта: </w:t>
            </w:r>
          </w:p>
          <w:p w:rsidR="00B16FAC" w:rsidRPr="00FA0755" w:rsidRDefault="00FA0755" w:rsidP="00B16FA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</w:t>
            </w: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A0755" w:rsidRPr="00FA0755" w:rsidRDefault="00FA0755" w:rsidP="00FA0755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</w:t>
            </w:r>
            <w:bookmarkStart w:id="4" w:name="_GoBack"/>
            <w:bookmarkEnd w:id="4"/>
            <w:r w:rsidRPr="00FA07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___________/_______________________ /</w:t>
            </w:r>
          </w:p>
        </w:tc>
      </w:tr>
    </w:tbl>
    <w:p w:rsidR="000139CB" w:rsidRPr="000139CB" w:rsidRDefault="000139CB" w:rsidP="000139C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139CB" w:rsidRPr="00013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B"/>
    <w:rsid w:val="000139CB"/>
    <w:rsid w:val="00450371"/>
    <w:rsid w:val="00627282"/>
    <w:rsid w:val="00B16FAC"/>
    <w:rsid w:val="00C8075D"/>
    <w:rsid w:val="00FA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E491"/>
  <w15:chartTrackingRefBased/>
  <w15:docId w15:val="{E64A6528-99AC-4E0F-919E-73A9E1F9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64095&amp;date=26.09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PAP&amp;n=64097&amp;date=26.09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AP&amp;n=64095&amp;date=26.09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2443&amp;date=26.09.2023" TargetMode="External"/><Relationship Id="rId10" Type="http://schemas.openxmlformats.org/officeDocument/2006/relationships/hyperlink" Target="https://login.consultant.ru/link/?req=doc&amp;base=PAP&amp;n=57713&amp;date=26.09.2023" TargetMode="External"/><Relationship Id="rId4" Type="http://schemas.openxmlformats.org/officeDocument/2006/relationships/hyperlink" Target="https://login.consultant.ru/link/?req=doc&amp;base=PAP&amp;n=57713&amp;date=26.09.2023" TargetMode="External"/><Relationship Id="rId9" Type="http://schemas.openxmlformats.org/officeDocument/2006/relationships/hyperlink" Target="https://login.consultant.ru/link/?req=doc&amp;base=PAP&amp;n=64097&amp;date=26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2023-09-26T18:09:00Z</dcterms:created>
  <dcterms:modified xsi:type="dcterms:W3CDTF">2023-09-26T18:22:00Z</dcterms:modified>
</cp:coreProperties>
</file>